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B2" w:rsidRPr="008808E0" w:rsidRDefault="00B067B2" w:rsidP="00B067B2">
      <w:pPr>
        <w:spacing w:before="160" w:line="440" w:lineRule="atLeast"/>
        <w:ind w:firstLine="0"/>
        <w:jc w:val="center"/>
        <w:rPr>
          <w:rFonts w:ascii="BalticaUzbek" w:hAnsi="BalticaUzbek" w:cs="BalticaUzbek"/>
          <w:sz w:val="28"/>
          <w:szCs w:val="28"/>
        </w:rPr>
      </w:pPr>
      <w:bookmarkStart w:id="0" w:name="_GoBack"/>
      <w:bookmarkEnd w:id="0"/>
      <w:r w:rsidRPr="008808E0">
        <w:rPr>
          <w:rFonts w:ascii="BalticaUzbek Cyr" w:hAnsi="BalticaUzbek Cyr" w:cs="BalticaUzbek Cyr"/>
          <w:b/>
          <w:bCs/>
          <w:sz w:val="36"/>
          <w:szCs w:val="36"/>
        </w:rPr>
        <w:t>Хал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аро т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ризм инд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стриясида даромад масалалари</w:t>
      </w:r>
    </w:p>
    <w:p w:rsidR="00B067B2" w:rsidRPr="008808E0" w:rsidRDefault="00B067B2" w:rsidP="00B067B2">
      <w:pPr>
        <w:spacing w:before="460"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6.1. Компания фойдасини режалаштириш. </w:t>
      </w:r>
    </w:p>
    <w:p w:rsidR="00B067B2" w:rsidRPr="008808E0" w:rsidRDefault="00B067B2" w:rsidP="00B067B2">
      <w:pPr>
        <w:spacing w:before="300"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6.2.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фойда манбалари.</w:t>
      </w:r>
    </w:p>
    <w:p w:rsidR="00B067B2" w:rsidRPr="008808E0" w:rsidRDefault="00B067B2" w:rsidP="00B067B2">
      <w:pPr>
        <w:spacing w:before="300"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6.3. Фойда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сишининг омиллари.</w:t>
      </w:r>
    </w:p>
    <w:p w:rsidR="00B067B2" w:rsidRPr="008808E0" w:rsidRDefault="00B067B2" w:rsidP="00B067B2">
      <w:pPr>
        <w:spacing w:before="460" w:line="440" w:lineRule="atLeast"/>
        <w:ind w:firstLine="0"/>
        <w:jc w:val="center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6.1. Компания фойдасини режалаштириш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внинг асосий санъатларидан бири, харажатлар ва самарадорли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билан фаол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рашган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олда фойдани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пайтиришдан иборат.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маьнода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 (менежерлар)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орхонанннг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аёт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лини режалаштирадилар. Фойдани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пайтириш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аммосини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иш   жараёнида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йидагиларни эътиборга олиш лозим:</w:t>
      </w:r>
    </w:p>
    <w:p w:rsidR="00B067B2" w:rsidRPr="008808E0" w:rsidRDefault="00B067B2" w:rsidP="00B067B2">
      <w:pPr>
        <w:numPr>
          <w:ilvl w:val="0"/>
          <w:numId w:val="28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айси тадбир ва мезонларга асосланиб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нга эришиш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ин? </w:t>
      </w:r>
    </w:p>
    <w:p w:rsidR="00B067B2" w:rsidRPr="008808E0" w:rsidRDefault="00B067B2" w:rsidP="00B067B2">
      <w:pPr>
        <w:numPr>
          <w:ilvl w:val="0"/>
          <w:numId w:val="28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анча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омиллаштиришлар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айси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ддатда амалга оширилган? </w:t>
      </w:r>
    </w:p>
    <w:p w:rsidR="00B067B2" w:rsidRPr="008808E0" w:rsidRDefault="00B067B2" w:rsidP="00B067B2">
      <w:pPr>
        <w:numPr>
          <w:ilvl w:val="0"/>
          <w:numId w:val="28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рес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рсларнинг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длиги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азалар бор? </w:t>
      </w:r>
    </w:p>
    <w:p w:rsidR="00B067B2" w:rsidRPr="008808E0" w:rsidRDefault="00B067B2" w:rsidP="00B067B2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Фойдани режалаштириш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йидагича амалга оширилади:</w:t>
      </w:r>
    </w:p>
    <w:p w:rsidR="00B067B2" w:rsidRPr="008808E0" w:rsidRDefault="00B067B2" w:rsidP="00B067B2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садларни белгилаш;</w:t>
      </w:r>
    </w:p>
    <w:p w:rsidR="00B067B2" w:rsidRPr="008808E0" w:rsidRDefault="00B067B2" w:rsidP="00B067B2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-режалаштиришда барчанинг иштиро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ини таъминлаш;</w:t>
      </w:r>
    </w:p>
    <w:p w:rsidR="00B067B2" w:rsidRPr="008808E0" w:rsidRDefault="00B067B2" w:rsidP="00B067B2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-режалаштиришни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омиллаштириш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ллари; </w:t>
      </w:r>
    </w:p>
    <w:p w:rsidR="00B067B2" w:rsidRPr="008808E0" w:rsidRDefault="00B067B2" w:rsidP="00B067B2">
      <w:pPr>
        <w:spacing w:line="440" w:lineRule="atLeast"/>
        <w:ind w:left="360" w:firstLine="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-фойдани режалаштиришга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анча омиллар мажм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ининг таъсири. 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налишга эга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йидаги саволларга жавоб бериши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:</w:t>
      </w:r>
    </w:p>
    <w:p w:rsidR="00B067B2" w:rsidRPr="008808E0" w:rsidRDefault="00B067B2" w:rsidP="00B067B2">
      <w:pPr>
        <w:spacing w:line="440" w:lineRule="atLeast"/>
        <w:ind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-фирмага асос солингандан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ён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налиш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сот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ажми йилига неча фоиз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да;</w:t>
      </w:r>
    </w:p>
    <w:p w:rsidR="00B067B2" w:rsidRPr="008808E0" w:rsidRDefault="00B067B2" w:rsidP="00B067B2">
      <w:pPr>
        <w:pStyle w:val="BodyText21"/>
        <w:spacing w:line="440" w:lineRule="atLeast"/>
        <w:ind w:firstLine="360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-та</w:t>
      </w:r>
      <w:r>
        <w:t>к</w:t>
      </w:r>
      <w:r w:rsidRPr="008808E0">
        <w:rPr>
          <w:rFonts w:ascii="BalticaUzbek Cyr" w:hAnsi="BalticaUzbek Cyr" w:cs="BalticaUzbek Cyr"/>
        </w:rPr>
        <w:t xml:space="preserve">лиф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илинаётган т</w:t>
      </w:r>
      <w:r>
        <w:t>у</w:t>
      </w:r>
      <w:r w:rsidRPr="008808E0">
        <w:rPr>
          <w:rFonts w:ascii="BalticaUzbek Cyr" w:hAnsi="BalticaUzbek Cyr" w:cs="BalticaUzbek Cyr"/>
        </w:rPr>
        <w:t>рма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с</w:t>
      </w:r>
      <w:r>
        <w:t>у</w:t>
      </w:r>
      <w:r w:rsidRPr="008808E0">
        <w:rPr>
          <w:rFonts w:ascii="BalticaUzbek Cyr" w:hAnsi="BalticaUzbek Cyr" w:cs="BalticaUzbek Cyr"/>
        </w:rPr>
        <w:t xml:space="preserve">лот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андай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илиб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 xml:space="preserve">згартирилади; </w:t>
      </w:r>
    </w:p>
    <w:p w:rsidR="00B067B2" w:rsidRPr="008808E0" w:rsidRDefault="00B067B2" w:rsidP="00B067B2">
      <w:pPr>
        <w:pStyle w:val="BodyText21"/>
        <w:spacing w:line="440" w:lineRule="atLeast"/>
        <w:ind w:firstLine="360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-т</w:t>
      </w:r>
      <w:r>
        <w:t>у</w:t>
      </w:r>
      <w:r w:rsidRPr="008808E0">
        <w:rPr>
          <w:rFonts w:ascii="BalticaUzbek Cyr" w:hAnsi="BalticaUzbek Cyr" w:cs="BalticaUzbek Cyr"/>
        </w:rPr>
        <w:t>рма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с</w:t>
      </w:r>
      <w:r>
        <w:t>у</w:t>
      </w:r>
      <w:r w:rsidRPr="008808E0">
        <w:rPr>
          <w:rFonts w:ascii="BalticaUzbek Cyr" w:hAnsi="BalticaUzbek Cyr" w:cs="BalticaUzbek Cyr"/>
        </w:rPr>
        <w:t>лотларнинг янги т</w:t>
      </w:r>
      <w:r>
        <w:t>у</w:t>
      </w:r>
      <w:r w:rsidRPr="008808E0">
        <w:rPr>
          <w:rFonts w:ascii="BalticaUzbek Cyr" w:hAnsi="BalticaUzbek Cyr" w:cs="BalticaUzbek Cyr"/>
        </w:rPr>
        <w:t>рини ишлаб чи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иш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 xml:space="preserve">исобнга фойданинг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айси </w:t>
      </w:r>
      <w:r>
        <w:t>у</w:t>
      </w:r>
      <w:r w:rsidRPr="008808E0">
        <w:rPr>
          <w:rFonts w:ascii="BalticaUzbek Cyr" w:hAnsi="BalticaUzbek Cyr" w:cs="BalticaUzbek Cyr"/>
        </w:rPr>
        <w:t>л</w:t>
      </w:r>
      <w:r>
        <w:t>у</w:t>
      </w:r>
      <w:r w:rsidRPr="008808E0">
        <w:rPr>
          <w:rFonts w:ascii="BalticaUzbek Cyr" w:hAnsi="BalticaUzbek Cyr" w:cs="BalticaUzbek Cyr"/>
        </w:rPr>
        <w:t>шини олиш режалаштирилмо</w:t>
      </w:r>
      <w:r>
        <w:t>к</w:t>
      </w:r>
      <w:r w:rsidRPr="008808E0">
        <w:rPr>
          <w:rFonts w:ascii="BalticaUzbek Cyr" w:hAnsi="BalticaUzbek Cyr" w:cs="BalticaUzbek Cyr"/>
        </w:rPr>
        <w:t xml:space="preserve">да. </w:t>
      </w:r>
    </w:p>
    <w:p w:rsidR="00B067B2" w:rsidRPr="008808E0" w:rsidRDefault="00B067B2" w:rsidP="00B067B2">
      <w:pPr>
        <w:pStyle w:val="BodyText21"/>
        <w:spacing w:line="440" w:lineRule="atLeast"/>
        <w:ind w:firstLine="700"/>
        <w:rPr>
          <w:rFonts w:ascii="BalticaUzbek" w:hAnsi="BalticaUzbek" w:cs="BalticaUzbek"/>
        </w:rPr>
      </w:pPr>
      <w:r w:rsidRPr="008808E0">
        <w:rPr>
          <w:rFonts w:ascii="BalticaUzbek Cyr" w:hAnsi="BalticaUzbek Cyr" w:cs="BalticaUzbek Cyr"/>
        </w:rPr>
        <w:lastRenderedPageBreak/>
        <w:t>Фойдани режалаштириш профессионал э</w:t>
      </w:r>
      <w:r>
        <w:t>к</w:t>
      </w:r>
      <w:r w:rsidRPr="008808E0">
        <w:rPr>
          <w:rFonts w:ascii="BalticaUzbek Cyr" w:hAnsi="BalticaUzbek Cyr" w:cs="BalticaUzbek Cyr"/>
        </w:rPr>
        <w:t>спертларнинг иш со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 xml:space="preserve">аснга </w:t>
      </w:r>
      <w:r>
        <w:t>к</w:t>
      </w:r>
      <w:r w:rsidRPr="008808E0">
        <w:rPr>
          <w:rFonts w:ascii="BalticaUzbek Cyr" w:hAnsi="BalticaUzbek Cyr" w:cs="BalticaUzbek Cyr"/>
        </w:rPr>
        <w:t>иради деган фи</w:t>
      </w:r>
      <w:r>
        <w:t>к</w:t>
      </w:r>
      <w:r w:rsidRPr="008808E0">
        <w:rPr>
          <w:rFonts w:ascii="BalticaUzbek Cyr" w:hAnsi="BalticaUzbek Cyr" w:cs="BalticaUzbek Cyr"/>
        </w:rPr>
        <w:t>р мавж</w:t>
      </w:r>
      <w:r>
        <w:t>у</w:t>
      </w:r>
      <w:r w:rsidRPr="008808E0">
        <w:rPr>
          <w:rFonts w:ascii="BalticaUzbek Cyr" w:hAnsi="BalticaUzbek Cyr" w:cs="BalticaUzbek Cyr"/>
        </w:rPr>
        <w:t>д. Фи</w:t>
      </w:r>
      <w:r>
        <w:t>к</w:t>
      </w:r>
      <w:r w:rsidRPr="008808E0">
        <w:rPr>
          <w:rFonts w:ascii="BalticaUzbek Cyr" w:hAnsi="BalticaUzbek Cyr" w:cs="BalticaUzbek Cyr"/>
        </w:rPr>
        <w:t xml:space="preserve">римизча,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рта б</w:t>
      </w:r>
      <w:r>
        <w:rPr>
          <w:rFonts w:ascii="BalticaUzbek Cyr" w:hAnsi="BalticaUzbek Cyr" w:cs="BalticaUzbek Cyr"/>
        </w:rPr>
        <w:t>ўғ</w:t>
      </w:r>
      <w:r w:rsidRPr="008808E0">
        <w:rPr>
          <w:rFonts w:ascii="BalticaUzbek Cyr" w:hAnsi="BalticaUzbek Cyr" w:cs="BalticaUzbek Cyr"/>
        </w:rPr>
        <w:t>индаги бош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ар</w:t>
      </w:r>
      <w:r>
        <w:t>у</w:t>
      </w:r>
      <w:r w:rsidRPr="008808E0">
        <w:rPr>
          <w:rFonts w:ascii="BalticaUzbek Cyr" w:hAnsi="BalticaUzbek Cyr" w:cs="BalticaUzbek Cyr"/>
        </w:rPr>
        <w:t xml:space="preserve">вчиларга режалаштириш </w:t>
      </w:r>
      <w:r>
        <w:t>у</w:t>
      </w:r>
      <w:r w:rsidRPr="008808E0">
        <w:rPr>
          <w:rFonts w:ascii="BalticaUzbek Cyr" w:hAnsi="BalticaUzbek Cyr" w:cs="BalticaUzbek Cyr"/>
        </w:rPr>
        <w:t>ч</w:t>
      </w:r>
      <w:r>
        <w:t>у</w:t>
      </w:r>
      <w:r w:rsidRPr="008808E0">
        <w:rPr>
          <w:rFonts w:ascii="BalticaUzbek Cyr" w:hAnsi="BalticaUzbek Cyr" w:cs="BalticaUzbek Cyr"/>
        </w:rPr>
        <w:t>н асосий масъ</w:t>
      </w:r>
      <w:r>
        <w:t>у</w:t>
      </w:r>
      <w:r w:rsidRPr="008808E0">
        <w:rPr>
          <w:rFonts w:ascii="BalticaUzbek Cyr" w:hAnsi="BalticaUzbek Cyr" w:cs="BalticaUzbek Cyr"/>
        </w:rPr>
        <w:t>лият ю</w:t>
      </w:r>
      <w:r>
        <w:t>к</w:t>
      </w:r>
      <w:r w:rsidRPr="008808E0">
        <w:rPr>
          <w:rFonts w:ascii="BalticaUzbek Cyr" w:hAnsi="BalticaUzbek Cyr" w:cs="BalticaUzbek Cyr"/>
        </w:rPr>
        <w:t xml:space="preserve">ланиши </w:t>
      </w:r>
      <w:r>
        <w:t>к</w:t>
      </w:r>
      <w:r w:rsidRPr="008808E0">
        <w:rPr>
          <w:rFonts w:ascii="BalticaUzbek Cyr" w:hAnsi="BalticaUzbek Cyr" w:cs="BalticaUzbek Cyr"/>
        </w:rPr>
        <w:t>ера</w:t>
      </w:r>
      <w:r>
        <w:t>к</w:t>
      </w:r>
      <w:r w:rsidRPr="008808E0">
        <w:rPr>
          <w:rFonts w:ascii="BalticaUzbek" w:hAnsi="BalticaUzbek" w:cs="BalticaUzbek"/>
        </w:rPr>
        <w:t>.</w:t>
      </w:r>
    </w:p>
    <w:p w:rsidR="00B067B2" w:rsidRPr="008808E0" w:rsidRDefault="00B067B2" w:rsidP="00B067B2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Корхонанинг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садларини белгиловчи олий даражадаги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вчилар самарали фойдага эришиш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жавобгардирлар.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 б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ин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вчилари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зларининг иш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сидаги м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аммал билимлари билан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амровли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садларни режалаштириш ва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рнинг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садларига айлантиришда </w:t>
      </w:r>
      <w:proofErr w:type="gramStart"/>
      <w:r>
        <w:rPr>
          <w:sz w:val="28"/>
          <w:szCs w:val="28"/>
        </w:rPr>
        <w:t>к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беришлари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садлар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йидаги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лчовларга жавоб беришлари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белгиланиши лозим:</w:t>
      </w:r>
    </w:p>
    <w:p w:rsidR="00B067B2" w:rsidRPr="008808E0" w:rsidRDefault="00B067B2" w:rsidP="00B067B2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1.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бир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иши, айнан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ишни бажариши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лигини биладими?</w:t>
      </w:r>
    </w:p>
    <w:p w:rsidR="00B067B2" w:rsidRPr="008808E0" w:rsidRDefault="00B067B2" w:rsidP="00B067B2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2. Одамлар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натларига яраша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дирланишини таъминлаш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бажарилган ишни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ба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олаш мезонлари белгиланганми?</w:t>
      </w:r>
    </w:p>
    <w:p w:rsidR="00B067B2" w:rsidRPr="008808E0" w:rsidRDefault="00B067B2" w:rsidP="00B067B2">
      <w:pPr>
        <w:spacing w:line="440" w:lineRule="atLeas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Ходимларнинг баъзи бир ишлари натижаларининг 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ийматини белгилашдаги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ийинчили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дорий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садларни белгилашдаги саъй-хара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атлардан воз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ечишга сабаб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лмаслиги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.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лама, ходимларни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ходимларнинг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вазифаси фойдани режалаштиришга бевосита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иритилиши,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лчаш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индивид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ал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садларнинг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рнатилиши ва тегишли равишда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оланиши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эса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навбатида фирма фойдасини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пайтиришга 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ва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омилларининг таъсирини эътиборга олиш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онини беради. 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омиллари: самарали стратегияни танлаш;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ва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етинг сиёсатининг самарали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лларини танлаш; сот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в,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ри, нарх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лланиши ва бозор сегментациясининг самарали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ллари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аналларини танлаш;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лотни бозорга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иритишнинг самарали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лларини танлаш. 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омиллари: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аражатларни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амайтириш;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арорларнинг самарадорлигини ошириш;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бир ходим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сифат мезонларини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лаш; рес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рслардан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илона фойдаланиш; режалаштиришни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омиллаштириш; ялпи даромадни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пайтириш;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сифатини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тариш;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омпанияда  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 xml:space="preserve">тартиб-интизомни  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чайтириш   (инновацияларни ра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батлантириш ва ол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ишлаш)</w:t>
      </w:r>
    </w:p>
    <w:p w:rsidR="00B067B2" w:rsidRPr="008808E0" w:rsidRDefault="00B067B2" w:rsidP="00B067B2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ab/>
        <w:t xml:space="preserve"> Фойдани самарали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аришнинг асосий тамойиллари:</w:t>
      </w:r>
    </w:p>
    <w:p w:rsidR="00B067B2" w:rsidRPr="008808E0" w:rsidRDefault="00B067B2" w:rsidP="00B067B2">
      <w:p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-фирманинг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стратегияси,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садлари ва сиёсати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рисида л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 ёзма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исобот тайёрлаш ва тар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атиш;</w:t>
      </w:r>
    </w:p>
    <w:p w:rsidR="00B067B2" w:rsidRPr="008808E0" w:rsidRDefault="00B067B2" w:rsidP="00B067B2">
      <w:p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>-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стратегия билан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асосий масалалар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индивид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ал</w:t>
      </w:r>
    </w:p>
    <w:p w:rsidR="00B067B2" w:rsidRPr="008808E0" w:rsidRDefault="00B067B2" w:rsidP="00B067B2">
      <w:pPr>
        <w:spacing w:before="2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самарадорли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мезонларини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иш;</w:t>
      </w:r>
    </w:p>
    <w:p w:rsidR="00B067B2" w:rsidRPr="008808E0" w:rsidRDefault="00B067B2" w:rsidP="00B067B2">
      <w:p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-барча б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инларда жавобгарли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ни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симлаш,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тилаётган натижалар.</w:t>
      </w:r>
    </w:p>
    <w:p w:rsidR="00B067B2" w:rsidRPr="008808E0" w:rsidRDefault="00B067B2" w:rsidP="00B067B2">
      <w:pPr>
        <w:spacing w:before="2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иш 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ичлари, чегаралар (нормативлар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)н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>и белгиловчи ёзма режаларнинг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рлиги;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-белгиланган   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садларнинг    самарадорлигини    те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шириш, самарадорли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ни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садли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елишилган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лчаш.</w:t>
      </w:r>
    </w:p>
    <w:p w:rsidR="00B067B2" w:rsidRPr="008808E0" w:rsidRDefault="00B067B2" w:rsidP="00B067B2">
      <w:pPr>
        <w:spacing w:before="300" w:line="440" w:lineRule="atLeast"/>
        <w:ind w:left="144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6.2.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фойда манбалари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фирмаларида даромад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рлича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либ, баъзи бирларида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аражатларни з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р</w:t>
      </w:r>
      <w:proofErr w:type="gramEnd"/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опласа,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фирмаларда даромад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дорда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елади.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даги энг йири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омпаниялар билан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иблари даромадларидаги 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ни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атгина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аражатларининг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ажми билан изо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лаб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лмайди. Самарали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внинг й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лиги </w:t>
      </w:r>
      <w:proofErr w:type="gramStart"/>
      <w:r>
        <w:rPr>
          <w:sz w:val="28"/>
          <w:szCs w:val="28"/>
        </w:rPr>
        <w:t>к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амиятга эгадир.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 таннархини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амайтириш сармоялардан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еладиган даромадни оширади.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ризмда янги технологияларни жорий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даромадларнинг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сишига ёрдам беради.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ониятлар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эмас. Аслида фойданинг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ондирилмаган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сиши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хизматни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етни тайёрлаш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етган харажатлар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ртасидаги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билан изо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ланади.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пинча   фирмалар   даромадни   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пайтириш   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ониятидан фойдаланмайдилар,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омиллаштириш жараёнларига янгича назар ташлашга интилмайдилар. Фирманинг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сиш тезлигидан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атъий-назар фойда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рхизматнинг таннархига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. Ре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лама ва харидорлар билам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от (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public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relations</w:t>
      </w:r>
      <w:r w:rsidRPr="008808E0">
        <w:rPr>
          <w:rFonts w:ascii="BalticaUzbek Cyr" w:hAnsi="BalticaUzbek Cyr" w:cs="BalticaUzbek Cyr"/>
          <w:sz w:val="28"/>
          <w:szCs w:val="28"/>
        </w:rPr>
        <w:t>) сот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ажмини ошириши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ин,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ажмларнинг фойдалилиги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рхизматнинг нархига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рхизмат таннархинииг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амайиши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фирмаларга бозорда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мав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еларини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ста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амлашларига ёрдам беради.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Мисол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ияга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етлар билан савдо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рфирма ва авиачипталар савдоси билан ш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“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хаво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ллари” авиа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омпанияси шартнома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зишди. Фирма авиа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омпаниядан сотиб оладиган чипталар бло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анчали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лса,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чиптанинг таннархи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нча арзон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лади ва соф фойда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ллаб-яшнаётган   фирмаларда   бош  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 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атларни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омиллаштиришнинг ташабб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лади. 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ишни бир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 бажаради дегани эмас,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хизматларни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масалаларини одатда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етинг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оти, молия, хорижга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ристаларни юборишни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енгайтириш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ишга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пайтириш масалалари билан ш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ори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бариятнинг манфатлари тизими сифатида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фирмаларда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омиллаштириш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ониятлари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рлича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лади,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тажриба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омиллаштириш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жойларни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беш тадбирни белгилашга ёрдам беради: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1. Хизматларни яратиш ва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жараёнларига таъсир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техни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авий янгили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иритишдан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самара олиш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фирма етарлича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этилганми? Мисол тари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асида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агентли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 фаолиятида 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Internet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 эле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трон  тармо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идан фойдаланилишини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елтириш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2. Харажаталарни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амайтириш ва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нат самарадорлигини ошириш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онини бер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замонавий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лилий масала ечиш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лларидан амалда фойдаланиладими?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3.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жараёнлари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али фойдага таъсир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асоснй омиллар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ланганми ва фирма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омиллар билан ишлашга тайёрми?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 xml:space="preserve">4. Фирманинг хорижда бозор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ши ва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олатхонаси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дми,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атдаги вазиятни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ба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олаш билангина че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ланиб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олмай, 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нёда содир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лаётган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згаришлар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эътиборга олиняптими?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5. Фойдани оширишга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аратилган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 самара беряптими?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бир марта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р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 берадиган ходисами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фирманинг барча ишлаб-чи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жараёнлари ва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лимларида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ринадиган фирма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бими?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Амалиётни синч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овли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билан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рганиб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иш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рсатди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и, технологи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фирмалар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ибларига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араганда бир ярим марта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п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фойда олишга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лашади.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лилнинг янги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ллари: нам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наларни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рганиш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 ва э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тимоллар назариясидан бошлаб, чизи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ли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рлаш ва </w:t>
      </w:r>
      <w:r>
        <w:rPr>
          <w:rFonts w:ascii="BalticaUzbek Cyr" w:hAnsi="BalticaUzbek Cyr" w:cs="BalticaUzbek Cyr"/>
          <w:sz w:val="28"/>
          <w:szCs w:val="28"/>
        </w:rPr>
        <w:t>ўҳ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шатиш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бигача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ичига олади. 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бларнинг, айни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п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вазиятларида -ишлаб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жараёнлари, асбоб-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на, материаллар, ишчи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чида пайдо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аммоларни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лашда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да фойдали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анлиги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ланган.</w:t>
      </w:r>
    </w:p>
    <w:p w:rsidR="00B067B2" w:rsidRPr="008808E0" w:rsidRDefault="00B067B2" w:rsidP="00B067B2">
      <w:p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Мисол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н, йири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роператорнинг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аммосини фараз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илайли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. Фирма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лимида айнан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айси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налишни ривожлантириш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лиги, истеъмолчилар талабларини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ондириш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сот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ша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обчаларини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аерда жойлаштириш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. Хафта сайин э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тимолли вариантлар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лларнинг сони ортиб бормо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да. +айси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энг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п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фойда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елтиради? Тажрибаларга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ра чизи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ли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рлашнинг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лланилиши фойданинг 30%га ошириш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онини беради.</w:t>
      </w:r>
    </w:p>
    <w:p w:rsidR="00B067B2" w:rsidRPr="008808E0" w:rsidRDefault="00B067B2" w:rsidP="00B067B2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Охирги пайтларда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рсатишнинг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ирралари -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илий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носабатнинг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амияти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сиб бормо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ерда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омиллаштириш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ониятлари жараёнларга нисбатан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одамлар билан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дир.</w:t>
      </w:r>
    </w:p>
    <w:p w:rsidR="00B067B2" w:rsidRPr="008808E0" w:rsidRDefault="00B067B2" w:rsidP="00B067B2">
      <w:pPr>
        <w:spacing w:before="300" w:line="440" w:lineRule="atLeast"/>
        <w:ind w:firstLine="700"/>
        <w:jc w:val="center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6.3. Фойда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сишининг омиллари.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Фойдани ошириш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аётга тизимли ва тартиб билан тадби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илиниши лозим. Фойдани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ает тарзи сифатида ошириш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атор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 xml:space="preserve">тадбирларни талаб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илади: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ори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барият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аъзосидан саъ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й-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 талаб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илинишини англатиши лозим;</w:t>
      </w:r>
    </w:p>
    <w:p w:rsidR="00B067B2" w:rsidRPr="008808E0" w:rsidRDefault="00B067B2" w:rsidP="00B067B2">
      <w:pPr>
        <w:spacing w:line="440" w:lineRule="atLeas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-вазифаларни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зигина етарли эмас. Уларни амалга ошириш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 топшири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лар бериш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р. Барчанинг биргали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даги саъ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й-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ати фирманинг режалаштириш жараёнига сингиб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етиши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-амалий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б-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вватлаш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садли 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лар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ин;</w:t>
      </w:r>
    </w:p>
    <w:p w:rsidR="00B067B2" w:rsidRPr="008808E0" w:rsidRDefault="00B067B2" w:rsidP="00B067B2">
      <w:pPr>
        <w:spacing w:line="440" w:lineRule="atLeas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-фойдани ошириш фирмада шахсий 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салиш мезонига айланиши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Ета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чиларнинг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ют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лари баъзан омаднинг натижаси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лади. Кишилар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нча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 пайтда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ли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налишда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рхизмати билан т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8808E0">
        <w:rPr>
          <w:rFonts w:ascii="BalticaUzbek Cyr" w:hAnsi="BalticaUzbek Cyr" w:cs="BalticaUzbek Cyr"/>
          <w:sz w:val="28"/>
          <w:szCs w:val="28"/>
        </w:rPr>
        <w:t>нашадилар. Ют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бир неча стратеги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арорларнинг натижаси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 Биринчидан, ишлаб-чи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самарадорлигининг ортиши,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омпаниялар билан бирлашиш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 сотиб олиш ва хо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азолар.</w:t>
      </w:r>
    </w:p>
    <w:p w:rsidR="00B067B2" w:rsidRPr="008808E0" w:rsidRDefault="00B067B2" w:rsidP="00B067B2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инчидан, баъзан фойда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ета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чили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 билимга эга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 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ининг фаолияти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файли эришилади.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Учинчидан, профессионал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вчининг </w:t>
      </w:r>
      <w:proofErr w:type="gramStart"/>
      <w:r>
        <w:rPr>
          <w:sz w:val="28"/>
          <w:szCs w:val="28"/>
        </w:rPr>
        <w:t>к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маги билан фойдани ошириш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атор тадбирларни 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ичма-бос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ич амалга ошириш натижасида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иятга эришиш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</w:p>
    <w:p w:rsidR="00B067B2" w:rsidRPr="008808E0" w:rsidRDefault="00B067B2" w:rsidP="00B067B2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омпанияда фойданинг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сишини назорат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 омилдан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чинчиси - фойдани самарали орттириш -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бир саъ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й-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ягона омил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исобланади.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фойданинг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сишига,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сиши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анлигини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ниш билангина эришилмайди.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масалалар билан ш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вчиларнинг билим ва тажрибаси ёрдамида эришиш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ин:</w:t>
      </w:r>
    </w:p>
    <w:p w:rsidR="00B067B2" w:rsidRPr="008808E0" w:rsidRDefault="00B067B2" w:rsidP="00B067B2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ab/>
        <w:t xml:space="preserve">-фойданинг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сишига эришида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фирмалар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чрайдиган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лар;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-м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иятли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рни амалга ошириш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талаблар.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он амалиёти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рсатади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фирмаларнинг фойдасини ошириш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рларига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чрайдиган 4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д:</w:t>
      </w:r>
    </w:p>
    <w:p w:rsidR="00B067B2" w:rsidRPr="008808E0" w:rsidRDefault="00B067B2" w:rsidP="00B067B2">
      <w:pPr>
        <w:pStyle w:val="31"/>
        <w:spacing w:line="440" w:lineRule="atLeast"/>
        <w:jc w:val="both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 xml:space="preserve">1. Фойда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сиш сало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 xml:space="preserve">ияти </w:t>
      </w:r>
      <w:r>
        <w:t>к</w:t>
      </w:r>
      <w:r w:rsidRPr="008808E0">
        <w:rPr>
          <w:rFonts w:ascii="BalticaUzbek Cyr" w:hAnsi="BalticaUzbek Cyr" w:cs="BalticaUzbek Cyr"/>
        </w:rPr>
        <w:t xml:space="preserve">атталигини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 xml:space="preserve">лчашдаги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 xml:space="preserve">ато. Масалан, нархларнинг 25-30% пасайишига, фирмага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еч бир зиён ет</w:t>
      </w:r>
      <w:r>
        <w:t>к</w:t>
      </w:r>
      <w:r w:rsidRPr="008808E0">
        <w:rPr>
          <w:rFonts w:ascii="BalticaUzbek Cyr" w:hAnsi="BalticaUzbek Cyr" w:cs="BalticaUzbek Cyr"/>
        </w:rPr>
        <w:t>азмай эришиш м</w:t>
      </w:r>
      <w:r>
        <w:t>у</w:t>
      </w:r>
      <w:r w:rsidRPr="008808E0">
        <w:rPr>
          <w:rFonts w:ascii="BalticaUzbek Cyr" w:hAnsi="BalticaUzbek Cyr" w:cs="BalticaUzbek Cyr"/>
        </w:rPr>
        <w:t>м</w:t>
      </w:r>
      <w:r>
        <w:t>к</w:t>
      </w:r>
      <w:r w:rsidRPr="008808E0">
        <w:rPr>
          <w:rFonts w:ascii="BalticaUzbek Cyr" w:hAnsi="BalticaUzbek Cyr" w:cs="BalticaUzbek Cyr"/>
        </w:rPr>
        <w:t xml:space="preserve">инлигини эшитиб, </w:t>
      </w:r>
      <w:r>
        <w:t>к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пчили</w:t>
      </w:r>
      <w:r>
        <w:t>к</w:t>
      </w:r>
      <w:r w:rsidRPr="008808E0">
        <w:rPr>
          <w:rFonts w:ascii="BalticaUzbek Cyr" w:hAnsi="BalticaUzbek Cyr" w:cs="BalticaUzbek Cyr"/>
        </w:rPr>
        <w:t xml:space="preserve"> бош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ар</w:t>
      </w:r>
      <w:r>
        <w:t>у</w:t>
      </w:r>
      <w:r w:rsidRPr="008808E0">
        <w:rPr>
          <w:rFonts w:ascii="BalticaUzbek Cyr" w:hAnsi="BalticaUzbek Cyr" w:cs="BalticaUzbek Cyr"/>
        </w:rPr>
        <w:t xml:space="preserve">вчилар лол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оладилар.</w:t>
      </w:r>
    </w:p>
    <w:p w:rsidR="00B067B2" w:rsidRPr="008808E0" w:rsidRDefault="00B067B2" w:rsidP="00B067B2">
      <w:pPr>
        <w:spacing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2. Фойда олиш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рлигини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ниб етишдаги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амчили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B067B2" w:rsidRPr="008808E0" w:rsidRDefault="00B067B2" w:rsidP="00B067B2">
      <w:pPr>
        <w:spacing w:before="20"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3.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налишни танлашдаги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амчили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</w:t>
      </w:r>
    </w:p>
    <w:p w:rsidR="00B067B2" w:rsidRPr="008808E0" w:rsidRDefault="00B067B2" w:rsidP="00B067B2">
      <w:pPr>
        <w:pStyle w:val="31"/>
        <w:spacing w:before="20"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 xml:space="preserve">4. </w:t>
      </w:r>
      <w:proofErr w:type="gramStart"/>
      <w:r w:rsidRPr="008808E0">
        <w:rPr>
          <w:rFonts w:ascii="BalticaUzbek Cyr" w:hAnsi="BalticaUzbek Cyr" w:cs="BalticaUzbek Cyr"/>
        </w:rPr>
        <w:t>Со</w:t>
      </w:r>
      <w:proofErr w:type="gramEnd"/>
      <w:r>
        <w:rPr>
          <w:rFonts w:ascii="BalticaUzbek Cyr" w:hAnsi="BalticaUzbek Cyr" w:cs="BalticaUzbek Cyr"/>
        </w:rPr>
        <w:t>ғ</w:t>
      </w:r>
      <w:r w:rsidRPr="008808E0">
        <w:rPr>
          <w:rFonts w:ascii="BalticaUzbek Cyr" w:hAnsi="BalticaUzbek Cyr" w:cs="BalticaUzbek Cyr"/>
        </w:rPr>
        <w:t>лом ёндошишнинг й</w:t>
      </w:r>
      <w:r>
        <w:rPr>
          <w:rFonts w:ascii="BalticaUzbek Cyr" w:hAnsi="BalticaUzbek Cyr" w:cs="BalticaUzbek Cyr"/>
        </w:rPr>
        <w:t>ўқ</w:t>
      </w:r>
      <w:r w:rsidRPr="008808E0">
        <w:rPr>
          <w:rFonts w:ascii="BalticaUzbek Cyr" w:hAnsi="BalticaUzbek Cyr" w:cs="BalticaUzbek Cyr"/>
        </w:rPr>
        <w:t>лиги.</w:t>
      </w:r>
    </w:p>
    <w:p w:rsidR="00B067B2" w:rsidRPr="008808E0" w:rsidRDefault="00B067B2" w:rsidP="00B067B2">
      <w:pPr>
        <w:pStyle w:val="31"/>
        <w:spacing w:before="20" w:line="440" w:lineRule="atLeast"/>
        <w:ind w:firstLine="720"/>
        <w:jc w:val="both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 xml:space="preserve">Баъзи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 xml:space="preserve">олларда нархни пасайтиришга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аратилган барча 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ара</w:t>
      </w:r>
      <w:r>
        <w:t>к</w:t>
      </w:r>
      <w:r w:rsidRPr="008808E0">
        <w:rPr>
          <w:rFonts w:ascii="BalticaUzbek Cyr" w:hAnsi="BalticaUzbek Cyr" w:cs="BalticaUzbek Cyr"/>
        </w:rPr>
        <w:t>атлар</w:t>
      </w:r>
    </w:p>
    <w:p w:rsidR="00B067B2" w:rsidRPr="008808E0" w:rsidRDefault="00B067B2" w:rsidP="00B067B2">
      <w:pPr>
        <w:spacing w:before="2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телефон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исоблари, аъзоли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ловлари, об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на, фирма автомобили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аражатлар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аби орали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аражатларга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алиб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олади. Камчили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ларни енгиш ва фойдани ошириш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рнинг самарадорлигини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тариш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4 омил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д:</w:t>
      </w:r>
    </w:p>
    <w:p w:rsidR="00B067B2" w:rsidRPr="008808E0" w:rsidRDefault="00B067B2" w:rsidP="00B067B2">
      <w:pPr>
        <w:spacing w:line="440" w:lineRule="atLeast"/>
        <w:ind w:firstLine="36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барият билан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атларнинг фаоллиги.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барият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лар асосида нархни пасайтиришга мажб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лмаган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олда фойдани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тариш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сезиларли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ддатли чора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ллашга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. </w:t>
      </w:r>
    </w:p>
    <w:p w:rsidR="00B067B2" w:rsidRPr="008808E0" w:rsidRDefault="00B067B2" w:rsidP="00B067B2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-ходимларнинг фойданинг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сишидан манффатдорлиги;</w:t>
      </w:r>
    </w:p>
    <w:p w:rsidR="00B067B2" w:rsidRPr="008808E0" w:rsidRDefault="00B067B2" w:rsidP="00B067B2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-фирманинг 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адриятлари (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ндали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ишни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иллаштириш).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вчининг вазифаси фойданинг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сиши фирманинг ажралмас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исми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анлиги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рисида ишонч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йготишдан иборат;</w:t>
      </w:r>
    </w:p>
    <w:p w:rsidR="00B067B2" w:rsidRPr="008808E0" w:rsidRDefault="00B067B2" w:rsidP="00B067B2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-пировард натижага эришиш. </w:t>
      </w:r>
    </w:p>
    <w:p w:rsidR="00B067B2" w:rsidRPr="008808E0" w:rsidRDefault="00B067B2" w:rsidP="00B067B2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Бирор нарсани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омиллаштиришга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илганда профессионал</w:t>
      </w:r>
    </w:p>
    <w:p w:rsidR="00B067B2" w:rsidRPr="008808E0" w:rsidRDefault="00B067B2" w:rsidP="00B067B2">
      <w:pPr>
        <w:spacing w:before="2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вчилар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атор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ониятлардан фойдаланадилар:</w:t>
      </w:r>
    </w:p>
    <w:p w:rsidR="00B067B2" w:rsidRPr="008808E0" w:rsidRDefault="00B067B2" w:rsidP="00B067B2">
      <w:pPr>
        <w:numPr>
          <w:ilvl w:val="0"/>
          <w:numId w:val="29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Шахсий харажатлар.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харажатлар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ланганми ва харажатларга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 бир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исм жиддий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лилга асосланганми?</w:t>
      </w:r>
    </w:p>
    <w:p w:rsidR="00B067B2" w:rsidRPr="008808E0" w:rsidRDefault="00B067B2" w:rsidP="00B067B2">
      <w:pPr>
        <w:numPr>
          <w:ilvl w:val="0"/>
          <w:numId w:val="29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Сот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офислари.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 фойда йи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иш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азлари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 хизмат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иладими?</w:t>
      </w:r>
    </w:p>
    <w:p w:rsidR="00B067B2" w:rsidRPr="008808E0" w:rsidRDefault="00B067B2" w:rsidP="00B067B2">
      <w:pPr>
        <w:numPr>
          <w:ilvl w:val="0"/>
          <w:numId w:val="29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Харидорларнинг талаблари. Ходимлар харидорлар билан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омалада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ладими,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ларнинг барча иста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ондира оладиларми?</w:t>
      </w:r>
    </w:p>
    <w:p w:rsidR="00B067B2" w:rsidRPr="008808E0" w:rsidRDefault="00B067B2" w:rsidP="00B067B2">
      <w:pPr>
        <w:numPr>
          <w:ilvl w:val="0"/>
          <w:numId w:val="29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олатхоналар.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ннги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йил мобайнида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аерда фирманинг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олатхоналарини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енгайтириш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р? Фирманинг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офислари борми?</w:t>
      </w:r>
    </w:p>
    <w:p w:rsidR="00B067B2" w:rsidRPr="008808E0" w:rsidRDefault="00B067B2" w:rsidP="00B067B2">
      <w:pPr>
        <w:numPr>
          <w:ilvl w:val="0"/>
          <w:numId w:val="29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Нархлар. Фирма охирги марта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ачон девонхона молларининг нархлари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рисида 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 юритган?. Агар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нарса охирги 3 йил мобайнида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р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 бермаган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лса, фирманинг сало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ияти ёмон эмас.</w:t>
      </w:r>
    </w:p>
    <w:p w:rsidR="00B067B2" w:rsidRPr="008808E0" w:rsidRDefault="00B067B2" w:rsidP="00B067B2">
      <w:pPr>
        <w:pStyle w:val="8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ab/>
        <w:t xml:space="preserve"> Ш</w:t>
      </w:r>
      <w:r>
        <w:t>у</w:t>
      </w:r>
      <w:r w:rsidRPr="008808E0">
        <w:rPr>
          <w:rFonts w:ascii="BalticaUzbek Cyr" w:hAnsi="BalticaUzbek Cyr" w:cs="BalticaUzbek Cyr"/>
        </w:rPr>
        <w:t xml:space="preserve">ндай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илиб, фойдани </w:t>
      </w:r>
      <w:r>
        <w:t>к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пайтириш даст</w:t>
      </w:r>
      <w:r>
        <w:t>у</w:t>
      </w:r>
      <w:r w:rsidRPr="008808E0">
        <w:rPr>
          <w:rFonts w:ascii="BalticaUzbek Cyr" w:hAnsi="BalticaUzbek Cyr" w:cs="BalticaUzbek Cyr"/>
        </w:rPr>
        <w:t>рининг самарадорлигини</w:t>
      </w:r>
    </w:p>
    <w:p w:rsidR="00B067B2" w:rsidRPr="008808E0" w:rsidRDefault="00B067B2" w:rsidP="00B067B2">
      <w:pPr>
        <w:pStyle w:val="BodyText21"/>
        <w:spacing w:before="20"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 xml:space="preserve">ошириш </w:t>
      </w:r>
      <w:r>
        <w:t>у</w:t>
      </w:r>
      <w:r w:rsidRPr="008808E0">
        <w:rPr>
          <w:rFonts w:ascii="BalticaUzbek Cyr" w:hAnsi="BalticaUzbek Cyr" w:cs="BalticaUzbek Cyr"/>
        </w:rPr>
        <w:t>ч</w:t>
      </w:r>
      <w:r>
        <w:t>у</w:t>
      </w:r>
      <w:r w:rsidRPr="008808E0">
        <w:rPr>
          <w:rFonts w:ascii="BalticaUzbek Cyr" w:hAnsi="BalticaUzbek Cyr" w:cs="BalticaUzbek Cyr"/>
        </w:rPr>
        <w:t xml:space="preserve">н </w:t>
      </w:r>
      <w:r>
        <w:rPr>
          <w:rFonts w:ascii="BalticaUzbek Cyr" w:hAnsi="BalticaUzbek Cyr" w:cs="BalticaUzbek Cyr"/>
        </w:rPr>
        <w:t>қ</w:t>
      </w:r>
      <w:r>
        <w:t>у</w:t>
      </w:r>
      <w:r w:rsidRPr="008808E0">
        <w:rPr>
          <w:rFonts w:ascii="BalticaUzbek Cyr" w:hAnsi="BalticaUzbek Cyr" w:cs="BalticaUzbek Cyr"/>
        </w:rPr>
        <w:t>йидаги омиллар мавж</w:t>
      </w:r>
      <w:r>
        <w:t>у</w:t>
      </w:r>
      <w:r w:rsidRPr="008808E0">
        <w:rPr>
          <w:rFonts w:ascii="BalticaUzbek Cyr" w:hAnsi="BalticaUzbek Cyr" w:cs="BalticaUzbek Cyr"/>
        </w:rPr>
        <w:t>д:</w:t>
      </w:r>
    </w:p>
    <w:p w:rsidR="00B067B2" w:rsidRPr="008808E0" w:rsidRDefault="00B067B2" w:rsidP="00B067B2">
      <w:pPr>
        <w:numPr>
          <w:ilvl w:val="0"/>
          <w:numId w:val="1"/>
        </w:numPr>
        <w:spacing w:line="440" w:lineRule="atLeast"/>
        <w:rPr>
          <w:rFonts w:ascii="BalticaUzbek" w:hAnsi="BalticaUzbek" w:cs="BalticaUzbek"/>
          <w:sz w:val="28"/>
          <w:szCs w:val="28"/>
        </w:rPr>
      </w:pP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атта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згаришлар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шароитнинг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длиги, олий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барият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атларидаги фаолли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;</w:t>
      </w:r>
    </w:p>
    <w:p w:rsidR="00B067B2" w:rsidRPr="008808E0" w:rsidRDefault="00B067B2" w:rsidP="00B067B2">
      <w:pPr>
        <w:pStyle w:val="BodyText21"/>
        <w:numPr>
          <w:ilvl w:val="0"/>
          <w:numId w:val="2"/>
        </w:numPr>
        <w:spacing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таш</w:t>
      </w:r>
      <w:r>
        <w:t>к</w:t>
      </w:r>
      <w:r w:rsidRPr="008808E0">
        <w:rPr>
          <w:rFonts w:ascii="BalticaUzbek Cyr" w:hAnsi="BalticaUzbek Cyr" w:cs="BalticaUzbek Cyr"/>
        </w:rPr>
        <w:t>илот фаолиятининг барча т</w:t>
      </w:r>
      <w:r>
        <w:t>у</w:t>
      </w:r>
      <w:r w:rsidRPr="008808E0">
        <w:rPr>
          <w:rFonts w:ascii="BalticaUzbek Cyr" w:hAnsi="BalticaUzbek Cyr" w:cs="BalticaUzbek Cyr"/>
        </w:rPr>
        <w:t>рлари б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йича фойдани ошириш зар</w:t>
      </w:r>
      <w:r>
        <w:t>у</w:t>
      </w:r>
      <w:r w:rsidRPr="008808E0">
        <w:rPr>
          <w:rFonts w:ascii="BalticaUzbek Cyr" w:hAnsi="BalticaUzbek Cyr" w:cs="BalticaUzbek Cyr"/>
        </w:rPr>
        <w:t>рлиги т</w:t>
      </w:r>
      <w:r>
        <w:t>у</w:t>
      </w:r>
      <w:r w:rsidRPr="008808E0">
        <w:rPr>
          <w:rFonts w:ascii="BalticaUzbek Cyr" w:hAnsi="BalticaUzbek Cyr" w:cs="BalticaUzbek Cyr"/>
        </w:rPr>
        <w:t>ш</w:t>
      </w:r>
      <w:r>
        <w:t>у</w:t>
      </w:r>
      <w:r w:rsidRPr="008808E0">
        <w:rPr>
          <w:rFonts w:ascii="BalticaUzbek Cyr" w:hAnsi="BalticaUzbek Cyr" w:cs="BalticaUzbek Cyr"/>
        </w:rPr>
        <w:t>ниб етишни ра</w:t>
      </w:r>
      <w:r>
        <w:rPr>
          <w:rFonts w:ascii="BalticaUzbek Cyr" w:hAnsi="BalticaUzbek Cyr" w:cs="BalticaUzbek Cyr"/>
        </w:rPr>
        <w:t>ғ</w:t>
      </w:r>
      <w:r w:rsidRPr="008808E0">
        <w:rPr>
          <w:rFonts w:ascii="BalticaUzbek Cyr" w:hAnsi="BalticaUzbek Cyr" w:cs="BalticaUzbek Cyr"/>
        </w:rPr>
        <w:t>батлантириш;</w:t>
      </w:r>
    </w:p>
    <w:p w:rsidR="00B067B2" w:rsidRPr="008808E0" w:rsidRDefault="00B067B2" w:rsidP="00B067B2">
      <w:pPr>
        <w:numPr>
          <w:ilvl w:val="0"/>
          <w:numId w:val="3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фойдани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пайтириш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ишлар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зл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сиз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лиши шартлиги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рисида ишонч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отиш;</w:t>
      </w:r>
    </w:p>
    <w:p w:rsidR="00B067B2" w:rsidRPr="008808E0" w:rsidRDefault="00B067B2" w:rsidP="00B067B2">
      <w:pPr>
        <w:numPr>
          <w:ilvl w:val="0"/>
          <w:numId w:val="4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фойданинг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сишига нафа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 анъанавий,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энг замонавий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ллар ёрдамида эришиш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инлигига ишонч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отиш.</w:t>
      </w:r>
    </w:p>
    <w:p w:rsidR="00B067B2" w:rsidRPr="008808E0" w:rsidRDefault="00B067B2" w:rsidP="00B067B2">
      <w:pPr>
        <w:spacing w:before="460" w:line="440" w:lineRule="atLeast"/>
        <w:ind w:firstLine="360"/>
        <w:rPr>
          <w:rFonts w:ascii="BalticaUzbek" w:hAnsi="BalticaUzbek" w:cs="BalticaUzbek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Таянч с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злар: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самарали стратегия, фирманинг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мий стратегияси, 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Internet</w:t>
      </w:r>
      <w:r w:rsidRPr="008808E0">
        <w:rPr>
          <w:rFonts w:ascii="BalticaUzbek Cyr" w:hAnsi="BalticaUzbek Cyr" w:cs="BalticaUzbek Cyr"/>
          <w:sz w:val="28"/>
          <w:szCs w:val="28"/>
        </w:rPr>
        <w:t>, профессионал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в,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олатхоналар, фирманинг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офислари.</w:t>
      </w:r>
    </w:p>
    <w:p w:rsidR="00B067B2" w:rsidRPr="008808E0" w:rsidRDefault="00B067B2" w:rsidP="00B067B2">
      <w:pPr>
        <w:spacing w:before="460" w:line="440" w:lineRule="atLeast"/>
        <w:ind w:firstLine="360"/>
        <w:jc w:val="center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Назорат ва м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лохаза саволлари</w:t>
      </w:r>
      <w:r w:rsidRPr="008808E0">
        <w:rPr>
          <w:rFonts w:ascii="BalticaUzbek" w:hAnsi="BalticaUzbek" w:cs="BalticaUzbek"/>
          <w:sz w:val="28"/>
          <w:szCs w:val="28"/>
        </w:rPr>
        <w:t>: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1. Компаниялар фойдани режалаштиришлари шартми</w:t>
      </w:r>
      <w:r w:rsidRPr="008808E0">
        <w:rPr>
          <w:rFonts w:ascii="BalticaUzbek" w:hAnsi="BalticaUzbek" w:cs="BalticaUzbek"/>
          <w:sz w:val="28"/>
          <w:szCs w:val="28"/>
        </w:rPr>
        <w:t>?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2. Фойдага таъсир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омилларини номланг?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3. Фойдага таъсир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ит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омилларини номланг?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4.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ризмда фойданинг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манбалари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д?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5. Замонавий шароитда фойдага таъсир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омиллар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згаради?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6. ЯИМ 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андай.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 xml:space="preserve">7. ЯИМ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сиши нималарга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араб ани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ланади.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8. ЯИМ ва ЯММнинг фар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нимада.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9.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хар доим </w:t>
      </w:r>
      <w:proofErr w:type="gramStart"/>
      <w:r w:rsidRPr="008808E0">
        <w:rPr>
          <w:rFonts w:ascii="BalticaUzbek Cyr" w:hAnsi="BalticaUzbek Cyr" w:cs="BalticaUzbek Cyr"/>
          <w:sz w:val="28"/>
          <w:szCs w:val="28"/>
        </w:rPr>
        <w:t>хам</w:t>
      </w:r>
      <w:proofErr w:type="gramEnd"/>
      <w:r w:rsidRPr="008808E0">
        <w:rPr>
          <w:rFonts w:ascii="BalticaUzbek Cyr" w:hAnsi="BalticaUzbek Cyr" w:cs="BalticaUzbek Cyr"/>
          <w:sz w:val="28"/>
          <w:szCs w:val="28"/>
        </w:rPr>
        <w:t xml:space="preserve"> фойда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елтирадими.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 xml:space="preserve">10. 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 рентабелли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неча фоизни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этади.</w:t>
      </w:r>
    </w:p>
    <w:p w:rsidR="00B067B2" w:rsidRPr="008808E0" w:rsidRDefault="00B067B2" w:rsidP="00B067B2">
      <w:pPr>
        <w:spacing w:line="440" w:lineRule="atLeast"/>
        <w:ind w:left="360" w:hanging="36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>11.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тисодий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сишга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таъсирини ани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ланг.</w:t>
      </w:r>
    </w:p>
    <w:p w:rsidR="00B067B2" w:rsidRPr="00026353" w:rsidRDefault="00B067B2" w:rsidP="00B067B2">
      <w:pPr>
        <w:spacing w:line="440" w:lineRule="atLeast"/>
        <w:ind w:firstLine="0"/>
        <w:jc w:val="center"/>
        <w:rPr>
          <w:rFonts w:ascii="Bodo_uzb" w:hAnsi="Bodo_uzb" w:cs="Bodo_uzb"/>
          <w:b/>
          <w:bCs/>
          <w:sz w:val="28"/>
          <w:szCs w:val="28"/>
        </w:rPr>
      </w:pPr>
    </w:p>
    <w:p w:rsidR="00B067B2" w:rsidRPr="00026353" w:rsidRDefault="00B067B2" w:rsidP="00B067B2">
      <w:pPr>
        <w:spacing w:line="440" w:lineRule="atLeast"/>
        <w:ind w:firstLine="0"/>
        <w:jc w:val="center"/>
        <w:rPr>
          <w:rFonts w:ascii="Bodo_uzb Cyr" w:hAnsi="Bodo_uzb Cyr" w:cs="Bodo_uzb Cyr"/>
          <w:b/>
          <w:bCs/>
          <w:sz w:val="28"/>
          <w:szCs w:val="28"/>
        </w:rPr>
      </w:pPr>
      <w:r w:rsidRPr="00026353">
        <w:rPr>
          <w:rFonts w:ascii="Bodo_uzb Cyr" w:hAnsi="Bodo_uzb Cyr" w:cs="Bodo_uzb Cyr"/>
          <w:b/>
          <w:bCs/>
          <w:sz w:val="28"/>
          <w:szCs w:val="28"/>
        </w:rPr>
        <w:t>Фойдаланилган адабиётлар.</w:t>
      </w:r>
    </w:p>
    <w:p w:rsidR="00B067B2" w:rsidRPr="002F1B2B" w:rsidRDefault="00B067B2" w:rsidP="00B067B2">
      <w:pPr>
        <w:pStyle w:val="21"/>
        <w:tabs>
          <w:tab w:val="left" w:pos="142"/>
        </w:tabs>
        <w:overflowPunct/>
        <w:adjustRightInd/>
        <w:spacing w:line="360" w:lineRule="auto"/>
        <w:ind w:left="0" w:firstLine="0"/>
        <w:jc w:val="both"/>
        <w:textAlignment w:val="auto"/>
        <w:rPr>
          <w:rFonts w:ascii="BodoniUzbek" w:hAnsi="BodoniUzbek" w:cs="BodoniUzbek"/>
          <w:sz w:val="28"/>
          <w:szCs w:val="28"/>
        </w:rPr>
      </w:pPr>
      <w:r w:rsidRPr="002F1B2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Биржаков М.Б.  Введение в туризм.  Учебник. 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.; Аспект-Пресс, 2004. 470.     </w:t>
      </w:r>
    </w:p>
    <w:p w:rsidR="00B067B2" w:rsidRDefault="00B067B2" w:rsidP="00B067B2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</w:t>
      </w:r>
      <w:r>
        <w:rPr>
          <w:sz w:val="28"/>
          <w:szCs w:val="28"/>
        </w:rPr>
        <w:t xml:space="preserve">Чудновский А.Д., Жукова М.А., Сенин В.С. Управление индустрией туризма. </w:t>
      </w:r>
      <w:proofErr w:type="gramStart"/>
      <w:r>
        <w:rPr>
          <w:sz w:val="28"/>
          <w:szCs w:val="28"/>
        </w:rPr>
        <w:t>-М</w:t>
      </w:r>
      <w:proofErr w:type="gramEnd"/>
      <w:r>
        <w:rPr>
          <w:sz w:val="28"/>
          <w:szCs w:val="28"/>
        </w:rPr>
        <w:t>: КНОРУС, 2004. 448 с.</w:t>
      </w:r>
    </w:p>
    <w:p w:rsidR="00B067B2" w:rsidRPr="002F1B2B" w:rsidRDefault="00B067B2" w:rsidP="00B067B2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F1B2B">
        <w:rPr>
          <w:sz w:val="28"/>
          <w:szCs w:val="28"/>
        </w:rPr>
        <w:t>Але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сандров А.Ю. </w:t>
      </w:r>
      <w:r>
        <w:rPr>
          <w:sz w:val="28"/>
          <w:szCs w:val="28"/>
        </w:rPr>
        <w:t>Международнўй</w:t>
      </w:r>
      <w:r w:rsidRPr="002F1B2B">
        <w:rPr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Уч. Пособие для в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зов.- М.: Аспе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т Пресс,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200</w:t>
      </w:r>
      <w:r>
        <w:rPr>
          <w:sz w:val="28"/>
          <w:szCs w:val="28"/>
        </w:rPr>
        <w:t>4.</w:t>
      </w:r>
    </w:p>
    <w:p w:rsidR="00B067B2" w:rsidRPr="002F1B2B" w:rsidRDefault="00B067B2" w:rsidP="00B067B2">
      <w:pPr>
        <w:pStyle w:val="31"/>
        <w:spacing w:line="360" w:lineRule="auto"/>
      </w:pPr>
      <w:r>
        <w:t>4</w:t>
      </w:r>
      <w:r w:rsidRPr="002F1B2B">
        <w:t>. Менеджмент т</w:t>
      </w:r>
      <w:r>
        <w:t>у</w:t>
      </w:r>
      <w:r w:rsidRPr="002F1B2B">
        <w:t>ризма: Т</w:t>
      </w:r>
      <w:r>
        <w:t>у</w:t>
      </w:r>
      <w:r w:rsidRPr="002F1B2B">
        <w:t xml:space="preserve">ризм </w:t>
      </w:r>
      <w:r>
        <w:t>к</w:t>
      </w:r>
      <w:r w:rsidRPr="002F1B2B">
        <w:t>а</w:t>
      </w:r>
      <w:r>
        <w:t>к</w:t>
      </w:r>
      <w:r w:rsidRPr="002F1B2B">
        <w:t xml:space="preserve"> вид деятельности. М.: Финанс</w:t>
      </w:r>
      <w:r>
        <w:t>ў</w:t>
      </w:r>
      <w:r w:rsidRPr="002F1B2B">
        <w:t xml:space="preserve"> и статисти</w:t>
      </w:r>
      <w:r>
        <w:t>к</w:t>
      </w:r>
      <w:r w:rsidRPr="002F1B2B">
        <w:t>а.2002,</w:t>
      </w:r>
      <w:r>
        <w:t xml:space="preserve"> </w:t>
      </w:r>
      <w:r w:rsidRPr="002F1B2B">
        <w:t>288с</w:t>
      </w:r>
    </w:p>
    <w:p w:rsidR="00B067B2" w:rsidRPr="002F1B2B" w:rsidRDefault="00B067B2" w:rsidP="00B067B2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2F1B2B">
        <w:rPr>
          <w:sz w:val="28"/>
          <w:szCs w:val="28"/>
        </w:rPr>
        <w:t>. Большой Глосарий терминов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 /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М.Б., Нифи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В.И 704 стр. 2002 год.</w:t>
      </w:r>
    </w:p>
    <w:p w:rsidR="00B067B2" w:rsidRPr="002F1B2B" w:rsidRDefault="00B067B2" w:rsidP="00B067B2">
      <w:pPr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2F1B2B">
        <w:rPr>
          <w:sz w:val="28"/>
          <w:szCs w:val="28"/>
        </w:rPr>
        <w:t>.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Введиние в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 Учебни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 6-е </w:t>
      </w:r>
      <w:proofErr w:type="gramStart"/>
      <w:r w:rsidRPr="002F1B2B">
        <w:rPr>
          <w:sz w:val="28"/>
          <w:szCs w:val="28"/>
        </w:rPr>
        <w:t>изд</w:t>
      </w:r>
      <w:proofErr w:type="gramEnd"/>
      <w:r w:rsidRPr="002F1B2B">
        <w:rPr>
          <w:sz w:val="28"/>
          <w:szCs w:val="28"/>
        </w:rPr>
        <w:t xml:space="preserve"> перераб. И доп. (ГРИФ)  2004. год.</w:t>
      </w:r>
      <w:r w:rsidRPr="001C470A"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448 стр</w:t>
      </w:r>
      <w:r>
        <w:rPr>
          <w:sz w:val="28"/>
          <w:szCs w:val="28"/>
        </w:rPr>
        <w:t>.</w:t>
      </w:r>
    </w:p>
    <w:p w:rsidR="00B067B2" w:rsidRDefault="00B067B2" w:rsidP="00B067B2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7. Зорин И.В., Квартальнов В.А. Энциклопедия туризма. Справочник.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.; ФиС, 2004. 368 с. </w:t>
      </w:r>
    </w:p>
    <w:p w:rsidR="00B067B2" w:rsidRPr="002F1B2B" w:rsidRDefault="00B067B2" w:rsidP="00B067B2">
      <w:pPr>
        <w:ind w:firstLine="0"/>
        <w:rPr>
          <w:sz w:val="28"/>
          <w:szCs w:val="28"/>
        </w:rPr>
      </w:pPr>
      <w:r>
        <w:rPr>
          <w:sz w:val="28"/>
          <w:szCs w:val="28"/>
        </w:rPr>
        <w:t>8</w:t>
      </w:r>
      <w:r w:rsidRPr="002F1B2B">
        <w:rPr>
          <w:sz w:val="28"/>
          <w:szCs w:val="28"/>
        </w:rPr>
        <w:t>. География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ризма: Стран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 xml:space="preserve"> СНГ и Балтии. Учеб пособе Гайд</w:t>
      </w:r>
      <w:r>
        <w:rPr>
          <w:sz w:val="28"/>
          <w:szCs w:val="28"/>
        </w:rPr>
        <w:t>ук</w:t>
      </w:r>
      <w:r w:rsidRPr="002F1B2B">
        <w:rPr>
          <w:sz w:val="28"/>
          <w:szCs w:val="28"/>
        </w:rPr>
        <w:t>евич Л.М Хомич С.А.,  Анош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 Я.И. 252 стр. 2004.</w:t>
      </w:r>
    </w:p>
    <w:p w:rsidR="00B067B2" w:rsidRDefault="00B067B2" w:rsidP="00B067B2">
      <w:pPr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2F1B2B">
        <w:rPr>
          <w:sz w:val="28"/>
          <w:szCs w:val="28"/>
        </w:rPr>
        <w:t>. География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 Учеб пособе. //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янц Р.Г.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янц Р.Г. 464 стр. 2003 г. </w:t>
      </w:r>
    </w:p>
    <w:p w:rsidR="00B067B2" w:rsidRDefault="00B067B2" w:rsidP="00B067B2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10. Сенин В.С. Организация международного туризма. Учебник. -2 изд., перераб. и доп.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.; ФиС, 2004. 400 с.</w:t>
      </w:r>
    </w:p>
    <w:p w:rsidR="00B067B2" w:rsidRPr="00F455BB" w:rsidRDefault="00B067B2" w:rsidP="00B067B2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11. Жукова М.А. Менеджмент в туристическом бизнесе. Учеб. Пособ.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КНОРУС, 2005. 192 с.</w:t>
      </w:r>
    </w:p>
    <w:p w:rsidR="00B067B2" w:rsidRPr="000610BE" w:rsidRDefault="00B067B2" w:rsidP="00B067B2">
      <w:pPr>
        <w:spacing w:line="440" w:lineRule="atLeast"/>
        <w:ind w:right="49" w:firstLine="0"/>
        <w:rPr>
          <w:sz w:val="28"/>
          <w:szCs w:val="28"/>
        </w:rPr>
      </w:pPr>
      <w:r w:rsidRPr="002552BD">
        <w:rPr>
          <w:rFonts w:ascii="Bodo_uzb" w:hAnsi="Bodo_uzb" w:cs="Bodo_uzb"/>
          <w:sz w:val="28"/>
          <w:szCs w:val="28"/>
        </w:rPr>
        <w:lastRenderedPageBreak/>
        <w:t>1</w:t>
      </w:r>
      <w:r>
        <w:rPr>
          <w:rFonts w:ascii="Bodo_uzb" w:hAnsi="Bodo_uzb" w:cs="Bodo_uzb"/>
          <w:sz w:val="28"/>
          <w:szCs w:val="28"/>
        </w:rPr>
        <w:t>2</w:t>
      </w:r>
      <w:r w:rsidRPr="002552BD">
        <w:rPr>
          <w:rFonts w:ascii="Bodo_uzb" w:hAnsi="Bodo_uzb" w:cs="Bodo_uzb"/>
          <w:sz w:val="28"/>
          <w:szCs w:val="28"/>
        </w:rPr>
        <w:t>.</w:t>
      </w:r>
      <w:r>
        <w:rPr>
          <w:sz w:val="28"/>
          <w:szCs w:val="28"/>
        </w:rPr>
        <w:t xml:space="preserve">Здоров А.Б. Экономика туризма. Учебник.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ФиС, 2004. 272с.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Uzbe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F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015B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4705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B043F07"/>
    <w:multiLevelType w:val="hybridMultilevel"/>
    <w:tmpl w:val="8780BAC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5A7E93"/>
    <w:multiLevelType w:val="hybridMultilevel"/>
    <w:tmpl w:val="1D1C1C9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0D5C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61258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9754E66"/>
    <w:multiLevelType w:val="hybridMultilevel"/>
    <w:tmpl w:val="EFD0B66C"/>
    <w:lvl w:ilvl="0" w:tplc="D3B41B50">
      <w:start w:val="1"/>
      <w:numFmt w:val="bullet"/>
      <w:lvlText w:val="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B6D5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265679AF"/>
    <w:multiLevelType w:val="hybridMultilevel"/>
    <w:tmpl w:val="DD3A9A46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4A72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CCC4446"/>
    <w:multiLevelType w:val="multilevel"/>
    <w:tmpl w:val="E5B8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0"/>
        </w:tabs>
        <w:ind w:left="28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0"/>
        </w:tabs>
        <w:ind w:left="488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20"/>
        </w:tabs>
        <w:ind w:left="59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00"/>
        </w:tabs>
        <w:ind w:left="800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3600"/>
      </w:pPr>
      <w:rPr>
        <w:rFonts w:hint="default"/>
      </w:rPr>
    </w:lvl>
  </w:abstractNum>
  <w:abstractNum w:abstractNumId="12">
    <w:nsid w:val="2D153B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E2C0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2E2C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18F7469"/>
    <w:multiLevelType w:val="multilevel"/>
    <w:tmpl w:val="3CCA66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cs="Bodo_uzb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cs="Bodo_uzb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cs="Bodo_uzb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cs="Bodo_uzb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cs="Bodo_uzb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cs="Bodo_uzb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cs="Bodo_uzb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cs="Bodo_uzb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cs="Bodo_uzb" w:hint="default"/>
        <w:b/>
        <w:bCs/>
      </w:rPr>
    </w:lvl>
  </w:abstractNum>
  <w:abstractNum w:abstractNumId="16">
    <w:nsid w:val="322A30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32FC2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341244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4AE2E38"/>
    <w:multiLevelType w:val="singleLevel"/>
    <w:tmpl w:val="89DC50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56A5E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3E53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3F2A65D4"/>
    <w:multiLevelType w:val="multilevel"/>
    <w:tmpl w:val="7EA4B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  <w:b/>
        <w:bCs/>
      </w:rPr>
    </w:lvl>
  </w:abstractNum>
  <w:abstractNum w:abstractNumId="23">
    <w:nsid w:val="405D75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42366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>
    <w:nsid w:val="470C4C9E"/>
    <w:multiLevelType w:val="hybridMultilevel"/>
    <w:tmpl w:val="1A987E78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B7E69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B032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8">
    <w:nsid w:val="517839C7"/>
    <w:multiLevelType w:val="singleLevel"/>
    <w:tmpl w:val="5FF6D934"/>
    <w:lvl w:ilvl="0">
      <w:start w:val="1"/>
      <w:numFmt w:val="decimal"/>
      <w:lvlText w:val="%1."/>
      <w:legacy w:legacy="1" w:legacySpace="0" w:legacyIndent="360"/>
      <w:lvlJc w:val="left"/>
      <w:pPr>
        <w:ind w:left="660" w:hanging="360"/>
      </w:pPr>
    </w:lvl>
  </w:abstractNum>
  <w:abstractNum w:abstractNumId="29">
    <w:nsid w:val="536C2C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>
    <w:nsid w:val="581B458D"/>
    <w:multiLevelType w:val="hybridMultilevel"/>
    <w:tmpl w:val="FC4ED8C8"/>
    <w:lvl w:ilvl="0" w:tplc="AD425E9C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A38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2">
    <w:nsid w:val="598B5F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5A3900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DF53D06"/>
    <w:multiLevelType w:val="hybridMultilevel"/>
    <w:tmpl w:val="9522A18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54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5C73E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CD60A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8">
    <w:nsid w:val="71870985"/>
    <w:multiLevelType w:val="hybridMultilevel"/>
    <w:tmpl w:val="E012CD8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B36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764A505D"/>
    <w:multiLevelType w:val="multilevel"/>
    <w:tmpl w:val="F5C6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20"/>
        </w:tabs>
        <w:ind w:left="432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0"/>
        </w:tabs>
        <w:ind w:left="57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3600"/>
      </w:pPr>
      <w:rPr>
        <w:rFonts w:hint="default"/>
      </w:rPr>
    </w:lvl>
  </w:abstractNum>
  <w:abstractNum w:abstractNumId="41">
    <w:nsid w:val="7B123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2">
    <w:nsid w:val="7D364455"/>
    <w:multiLevelType w:val="hybridMultilevel"/>
    <w:tmpl w:val="489037F0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39"/>
  </w:num>
  <w:num w:numId="5">
    <w:abstractNumId w:val="23"/>
  </w:num>
  <w:num w:numId="6">
    <w:abstractNumId w:val="18"/>
  </w:num>
  <w:num w:numId="7">
    <w:abstractNumId w:val="37"/>
  </w:num>
  <w:num w:numId="8">
    <w:abstractNumId w:val="35"/>
  </w:num>
  <w:num w:numId="9">
    <w:abstractNumId w:val="10"/>
  </w:num>
  <w:num w:numId="10">
    <w:abstractNumId w:val="29"/>
  </w:num>
  <w:num w:numId="11">
    <w:abstractNumId w:val="5"/>
  </w:num>
  <w:num w:numId="12">
    <w:abstractNumId w:val="26"/>
  </w:num>
  <w:num w:numId="13">
    <w:abstractNumId w:val="27"/>
  </w:num>
  <w:num w:numId="14">
    <w:abstractNumId w:val="41"/>
  </w:num>
  <w:num w:numId="15">
    <w:abstractNumId w:val="1"/>
  </w:num>
  <w:num w:numId="16">
    <w:abstractNumId w:val="3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  <w:num w:numId="21">
    <w:abstractNumId w:val="20"/>
  </w:num>
  <w:num w:numId="22">
    <w:abstractNumId w:val="32"/>
  </w:num>
  <w:num w:numId="23">
    <w:abstractNumId w:val="21"/>
  </w:num>
  <w:num w:numId="24">
    <w:abstractNumId w:val="16"/>
  </w:num>
  <w:num w:numId="25">
    <w:abstractNumId w:val="33"/>
  </w:num>
  <w:num w:numId="26">
    <w:abstractNumId w:val="17"/>
  </w:num>
  <w:num w:numId="27">
    <w:abstractNumId w:val="40"/>
  </w:num>
  <w:num w:numId="28">
    <w:abstractNumId w:val="19"/>
  </w:num>
  <w:num w:numId="29">
    <w:abstractNumId w:val="0"/>
  </w:num>
  <w:num w:numId="30">
    <w:abstractNumId w:val="24"/>
  </w:num>
  <w:num w:numId="31">
    <w:abstractNumId w:val="11"/>
  </w:num>
  <w:num w:numId="32">
    <w:abstractNumId w:val="38"/>
  </w:num>
  <w:num w:numId="33">
    <w:abstractNumId w:val="7"/>
  </w:num>
  <w:num w:numId="34">
    <w:abstractNumId w:val="9"/>
  </w:num>
  <w:num w:numId="35">
    <w:abstractNumId w:val="3"/>
  </w:num>
  <w:num w:numId="36">
    <w:abstractNumId w:val="34"/>
  </w:num>
  <w:num w:numId="37">
    <w:abstractNumId w:val="4"/>
  </w:num>
  <w:num w:numId="38">
    <w:abstractNumId w:val="42"/>
  </w:num>
  <w:num w:numId="39">
    <w:abstractNumId w:val="25"/>
  </w:num>
  <w:num w:numId="40">
    <w:abstractNumId w:val="30"/>
  </w:num>
  <w:num w:numId="41">
    <w:abstractNumId w:val="22"/>
  </w:num>
  <w:num w:numId="42">
    <w:abstractNumId w:val="1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7B2"/>
    <w:rsid w:val="00B067B2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B2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067B2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67B2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067B2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067B2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067B2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B067B2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B067B2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B067B2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B067B2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67B2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B067B2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B067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B067B2"/>
  </w:style>
  <w:style w:type="paragraph" w:customStyle="1" w:styleId="FR1">
    <w:name w:val="FR1"/>
    <w:uiPriority w:val="99"/>
    <w:rsid w:val="00B067B2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B067B2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B067B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B067B2"/>
  </w:style>
  <w:style w:type="paragraph" w:styleId="21">
    <w:name w:val="Body Text 2"/>
    <w:basedOn w:val="a"/>
    <w:link w:val="22"/>
    <w:uiPriority w:val="99"/>
    <w:rsid w:val="00B067B2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067B2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B067B2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B067B2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B067B2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B067B2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B067B2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B067B2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067B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B067B2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B067B2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B067B2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B067B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B067B2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B067B2"/>
  </w:style>
  <w:style w:type="paragraph" w:styleId="af">
    <w:name w:val="footnote text"/>
    <w:basedOn w:val="a"/>
    <w:link w:val="af0"/>
    <w:uiPriority w:val="99"/>
    <w:semiHidden/>
    <w:rsid w:val="00B067B2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67B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B067B2"/>
    <w:rPr>
      <w:vertAlign w:val="superscript"/>
    </w:rPr>
  </w:style>
  <w:style w:type="table" w:styleId="af2">
    <w:name w:val="Table Grid"/>
    <w:basedOn w:val="a1"/>
    <w:uiPriority w:val="99"/>
    <w:rsid w:val="00B067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B067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B2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067B2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67B2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067B2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067B2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067B2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B067B2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B067B2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B067B2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B067B2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67B2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B067B2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B067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B067B2"/>
  </w:style>
  <w:style w:type="paragraph" w:customStyle="1" w:styleId="FR1">
    <w:name w:val="FR1"/>
    <w:uiPriority w:val="99"/>
    <w:rsid w:val="00B067B2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B067B2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B067B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B067B2"/>
  </w:style>
  <w:style w:type="paragraph" w:styleId="21">
    <w:name w:val="Body Text 2"/>
    <w:basedOn w:val="a"/>
    <w:link w:val="22"/>
    <w:uiPriority w:val="99"/>
    <w:rsid w:val="00B067B2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067B2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B067B2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B067B2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B067B2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B067B2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B067B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B067B2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B067B2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067B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B067B2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B067B2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B067B2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B067B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B067B2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B067B2"/>
  </w:style>
  <w:style w:type="paragraph" w:styleId="af">
    <w:name w:val="footnote text"/>
    <w:basedOn w:val="a"/>
    <w:link w:val="af0"/>
    <w:uiPriority w:val="99"/>
    <w:semiHidden/>
    <w:rsid w:val="00B067B2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67B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B067B2"/>
    <w:rPr>
      <w:vertAlign w:val="superscript"/>
    </w:rPr>
  </w:style>
  <w:style w:type="table" w:styleId="af2">
    <w:name w:val="Table Grid"/>
    <w:basedOn w:val="a1"/>
    <w:uiPriority w:val="99"/>
    <w:rsid w:val="00B067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B067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2071</Words>
  <Characters>11809</Characters>
  <Application>Microsoft Office Word</Application>
  <DocSecurity>0</DocSecurity>
  <Lines>98</Lines>
  <Paragraphs>27</Paragraphs>
  <ScaleCrop>false</ScaleCrop>
  <Company>Home</Company>
  <LinksUpToDate>false</LinksUpToDate>
  <CharactersWithSpaces>13853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2012-11-05T08:45:00Z</dcterms:created>
  <dcterms:modified xsi:type="dcterms:W3CDTF">2012-11-05T08:45:00Z</dcterms:modified>
</cp:coreProperties>
</file>